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69917" w14:textId="77777777" w:rsidR="004E4396" w:rsidRPr="004E4396" w:rsidRDefault="004E4396" w:rsidP="004E4396">
      <w:pPr>
        <w:pStyle w:val="Sinespaciado"/>
        <w:jc w:val="center"/>
        <w:rPr>
          <w:rFonts w:ascii="Arial" w:hAnsi="Arial" w:cs="Arial"/>
          <w:b/>
          <w:bCs/>
          <w:sz w:val="24"/>
          <w:szCs w:val="24"/>
        </w:rPr>
      </w:pPr>
      <w:r w:rsidRPr="004E4396">
        <w:rPr>
          <w:rFonts w:ascii="Arial" w:hAnsi="Arial" w:cs="Arial"/>
          <w:b/>
          <w:bCs/>
          <w:sz w:val="24"/>
          <w:szCs w:val="24"/>
        </w:rPr>
        <w:t>TRABAJA GOBIERNO MUNICIPAL EN PREVENCIÓN DEL DENGUE, ZIKA Y CHIKUNGUNYA</w:t>
      </w:r>
    </w:p>
    <w:p w14:paraId="23FBF893" w14:textId="77777777" w:rsidR="004E4396" w:rsidRPr="004E4396" w:rsidRDefault="004E4396" w:rsidP="004E4396">
      <w:pPr>
        <w:pStyle w:val="Sinespaciado"/>
        <w:jc w:val="both"/>
        <w:rPr>
          <w:rFonts w:ascii="Arial" w:hAnsi="Arial" w:cs="Arial"/>
          <w:sz w:val="24"/>
          <w:szCs w:val="24"/>
        </w:rPr>
      </w:pPr>
    </w:p>
    <w:p w14:paraId="147BE47D" w14:textId="77777777" w:rsidR="004E4396" w:rsidRPr="004E4396" w:rsidRDefault="004E4396" w:rsidP="004E4396">
      <w:pPr>
        <w:pStyle w:val="Sinespaciado"/>
        <w:jc w:val="both"/>
        <w:rPr>
          <w:rFonts w:ascii="Arial" w:hAnsi="Arial" w:cs="Arial"/>
          <w:sz w:val="24"/>
          <w:szCs w:val="24"/>
        </w:rPr>
      </w:pPr>
      <w:r w:rsidRPr="004E4396">
        <w:rPr>
          <w:rFonts w:ascii="Arial" w:hAnsi="Arial" w:cs="Arial"/>
          <w:b/>
          <w:bCs/>
          <w:sz w:val="24"/>
          <w:szCs w:val="24"/>
        </w:rPr>
        <w:t>Cancún, Q. R., a 24 de junio de 2024.-</w:t>
      </w:r>
      <w:r w:rsidRPr="004E4396">
        <w:rPr>
          <w:rFonts w:ascii="Arial" w:hAnsi="Arial" w:cs="Arial"/>
          <w:sz w:val="24"/>
          <w:szCs w:val="24"/>
        </w:rPr>
        <w:t xml:space="preserve"> Autoridades del gobierno de Benito Juárez, mantienen intensas brigadas de trabajo en el combate al dengue, zika y </w:t>
      </w:r>
      <w:proofErr w:type="spellStart"/>
      <w:r w:rsidRPr="004E4396">
        <w:rPr>
          <w:rFonts w:ascii="Arial" w:hAnsi="Arial" w:cs="Arial"/>
          <w:sz w:val="24"/>
          <w:szCs w:val="24"/>
        </w:rPr>
        <w:t>chikungunya</w:t>
      </w:r>
      <w:proofErr w:type="spellEnd"/>
      <w:r w:rsidRPr="004E4396">
        <w:rPr>
          <w:rFonts w:ascii="Arial" w:hAnsi="Arial" w:cs="Arial"/>
          <w:sz w:val="24"/>
          <w:szCs w:val="24"/>
        </w:rPr>
        <w:t xml:space="preserve">, mediante las “Jornadas Permanentes de Descacharrización”, así como acciones de prevención en conjunto con la Jurisdicción Sanitaria No. 2 para la prevención y erradicación de los criaderos del mosquito Aedes </w:t>
      </w:r>
      <w:proofErr w:type="spellStart"/>
      <w:r w:rsidRPr="004E4396">
        <w:rPr>
          <w:rFonts w:ascii="Arial" w:hAnsi="Arial" w:cs="Arial"/>
          <w:sz w:val="24"/>
          <w:szCs w:val="24"/>
        </w:rPr>
        <w:t>Aegypti</w:t>
      </w:r>
      <w:proofErr w:type="spellEnd"/>
      <w:r w:rsidRPr="004E4396">
        <w:rPr>
          <w:rFonts w:ascii="Arial" w:hAnsi="Arial" w:cs="Arial"/>
          <w:sz w:val="24"/>
          <w:szCs w:val="24"/>
        </w:rPr>
        <w:t>.</w:t>
      </w:r>
    </w:p>
    <w:p w14:paraId="6FF95504" w14:textId="77777777" w:rsidR="004E4396" w:rsidRPr="004E4396" w:rsidRDefault="004E4396" w:rsidP="004E4396">
      <w:pPr>
        <w:pStyle w:val="Sinespaciado"/>
        <w:jc w:val="both"/>
        <w:rPr>
          <w:rFonts w:ascii="Arial" w:hAnsi="Arial" w:cs="Arial"/>
          <w:sz w:val="24"/>
          <w:szCs w:val="24"/>
        </w:rPr>
      </w:pPr>
    </w:p>
    <w:p w14:paraId="4B3F70D7" w14:textId="20790C30"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Para ello, el personal de la Dirección General de Servicios Público Municipales visitarán esta semana las Supermanzanas 246 el martes 25 y miércoles 26, mientras que el jueves 27, viernes 28 y sábado 29 estarán en la 248, acopiando colchones, lavadoras, televisiones, entre otros; para evitar el acumulamiento de agua y así combatir las enfermedades transmitidas por vector.</w:t>
      </w:r>
    </w:p>
    <w:p w14:paraId="5BD8C1A5" w14:textId="77777777" w:rsidR="004E4396" w:rsidRPr="004E4396" w:rsidRDefault="004E4396" w:rsidP="004E4396">
      <w:pPr>
        <w:pStyle w:val="Sinespaciado"/>
        <w:jc w:val="both"/>
        <w:rPr>
          <w:rFonts w:ascii="Arial" w:hAnsi="Arial" w:cs="Arial"/>
          <w:sz w:val="24"/>
          <w:szCs w:val="24"/>
        </w:rPr>
      </w:pPr>
    </w:p>
    <w:p w14:paraId="2589B31B"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A su vez, el director de Salud Municipal, Héctor González Rodríguez, invitó a la ciudadanía a contribuir en la prevención de las enfermedades lavando con jabón y cepillo las cubetas, piletas, tinacos, cisternas, bebederos de animales y cualquier recipiente que pueda acumular el agua; tapar todo recipiente en el que se almacena agua; voltear cubetas, tambos, tinas, macetas o cualquier objeto que no se utilice; y tirar botellas, llantas, latas o trastes en la basura, o separar estos residuos para disponer de ellos adecuadamente y así evitar criaderos de larvas.</w:t>
      </w:r>
    </w:p>
    <w:p w14:paraId="2EA8D652" w14:textId="77777777" w:rsidR="004E4396" w:rsidRPr="004E4396" w:rsidRDefault="004E4396" w:rsidP="004E4396">
      <w:pPr>
        <w:pStyle w:val="Sinespaciado"/>
        <w:jc w:val="both"/>
        <w:rPr>
          <w:rFonts w:ascii="Arial" w:hAnsi="Arial" w:cs="Arial"/>
          <w:sz w:val="24"/>
          <w:szCs w:val="24"/>
        </w:rPr>
      </w:pPr>
    </w:p>
    <w:p w14:paraId="1E32D485"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 xml:space="preserve">En tanto, personal de la Jurisdicción Sanitaria No. 2 lleva a cabo en diferentes Supermanzanas y colonias de Cancún los trabajos de </w:t>
      </w:r>
      <w:proofErr w:type="spellStart"/>
      <w:r w:rsidRPr="004E4396">
        <w:rPr>
          <w:rFonts w:ascii="Arial" w:hAnsi="Arial" w:cs="Arial"/>
          <w:sz w:val="24"/>
          <w:szCs w:val="24"/>
        </w:rPr>
        <w:t>termonebulizaciones</w:t>
      </w:r>
      <w:proofErr w:type="spellEnd"/>
      <w:r w:rsidRPr="004E4396">
        <w:rPr>
          <w:rFonts w:ascii="Arial" w:hAnsi="Arial" w:cs="Arial"/>
          <w:sz w:val="24"/>
          <w:szCs w:val="24"/>
        </w:rPr>
        <w:t xml:space="preserve">. El martes 25 de junio se realizará en las Supermanzanas 23, 63, 73, 75, 76, 77, 78, 89 a 94, 104, 213, 214, 215, 219, 223 a la 240, 252 y 253; así como las colonias “Tierra y Libertad”, “Los García”, el Fraccionamiento Villas del Mar I, II, III, Fraccionamiento Villas </w:t>
      </w:r>
      <w:proofErr w:type="spellStart"/>
      <w:r w:rsidRPr="004E4396">
        <w:rPr>
          <w:rFonts w:ascii="Arial" w:hAnsi="Arial" w:cs="Arial"/>
          <w:sz w:val="24"/>
          <w:szCs w:val="24"/>
        </w:rPr>
        <w:t>Otoch</w:t>
      </w:r>
      <w:proofErr w:type="spellEnd"/>
      <w:r w:rsidRPr="004E4396">
        <w:rPr>
          <w:rFonts w:ascii="Arial" w:hAnsi="Arial" w:cs="Arial"/>
          <w:sz w:val="24"/>
          <w:szCs w:val="24"/>
        </w:rPr>
        <w:t xml:space="preserve"> II, Vista Real y Villas del Mar Plus.</w:t>
      </w:r>
    </w:p>
    <w:p w14:paraId="1F0FA5CB" w14:textId="77777777" w:rsidR="004E4396" w:rsidRPr="004E4396" w:rsidRDefault="004E4396" w:rsidP="004E4396">
      <w:pPr>
        <w:pStyle w:val="Sinespaciado"/>
        <w:jc w:val="both"/>
        <w:rPr>
          <w:rFonts w:ascii="Arial" w:hAnsi="Arial" w:cs="Arial"/>
          <w:sz w:val="24"/>
          <w:szCs w:val="24"/>
        </w:rPr>
      </w:pPr>
    </w:p>
    <w:p w14:paraId="36582E6B"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 xml:space="preserve">El miércoles 26 estarán en las Supermanzanas 107, 200, 201, 202, 207, 208, 209, 210, 211, 212, 216, 217, 218, 220, 221, 222, 251, 254, 255, 513, 514, 515, 516, 517, 518, 519, 520, 522, 521, 525, 526 I y II, 527, 528, 529; así como los fraccionamientos Villas </w:t>
      </w:r>
      <w:proofErr w:type="spellStart"/>
      <w:r w:rsidRPr="004E4396">
        <w:rPr>
          <w:rFonts w:ascii="Arial" w:hAnsi="Arial" w:cs="Arial"/>
          <w:sz w:val="24"/>
          <w:szCs w:val="24"/>
        </w:rPr>
        <w:t>Otoch</w:t>
      </w:r>
      <w:proofErr w:type="spellEnd"/>
      <w:r w:rsidRPr="004E4396">
        <w:rPr>
          <w:rFonts w:ascii="Arial" w:hAnsi="Arial" w:cs="Arial"/>
          <w:sz w:val="24"/>
          <w:szCs w:val="24"/>
        </w:rPr>
        <w:t xml:space="preserve"> 1, Las Palmas, Tierra Maya, Prado Norte I y II, Urbi Villas del Rey y Ciudad Natura; además de las colonias “México”, “Valle Verde”, “Nuevo Milenio”, “ABC”, “El Milagro I” y “El Milagro II”.</w:t>
      </w:r>
    </w:p>
    <w:p w14:paraId="6FF99842" w14:textId="77777777" w:rsidR="004E4396" w:rsidRPr="004E4396" w:rsidRDefault="004E4396" w:rsidP="004E4396">
      <w:pPr>
        <w:pStyle w:val="Sinespaciado"/>
        <w:jc w:val="both"/>
        <w:rPr>
          <w:rFonts w:ascii="Arial" w:hAnsi="Arial" w:cs="Arial"/>
          <w:sz w:val="24"/>
          <w:szCs w:val="24"/>
        </w:rPr>
      </w:pPr>
    </w:p>
    <w:p w14:paraId="55531090"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Y el jueves 27 en las Supermanzanas 1, 2, 2A, 3, 4, 4A, 5, de la 11 a 15, 15A, 17 a 19, 20 a 22, 24 a 51, 53, 55 a 57, 65, 66, 95 A y B, 96 A y B, 97, 99, 316, 317, 318, 320, 321 A y B, 322 a 333, 500, 501 a la 516, finalizando con la Colonia Tres Reyes 1, 3 y 4; Avante 1 y 2; así como Pedregal 1 y 2.</w:t>
      </w:r>
    </w:p>
    <w:p w14:paraId="6EAF566D" w14:textId="77777777" w:rsidR="004E4396" w:rsidRPr="004E4396" w:rsidRDefault="004E4396" w:rsidP="004E4396">
      <w:pPr>
        <w:pStyle w:val="Sinespaciado"/>
        <w:jc w:val="both"/>
        <w:rPr>
          <w:rFonts w:ascii="Arial" w:hAnsi="Arial" w:cs="Arial"/>
          <w:sz w:val="24"/>
          <w:szCs w:val="24"/>
        </w:rPr>
      </w:pPr>
    </w:p>
    <w:p w14:paraId="579385F0" w14:textId="35475686" w:rsidR="004E4396" w:rsidRPr="004E4396" w:rsidRDefault="004E4396" w:rsidP="004E4396">
      <w:pPr>
        <w:pStyle w:val="Sinespaciado"/>
        <w:jc w:val="center"/>
        <w:rPr>
          <w:rFonts w:ascii="Arial" w:hAnsi="Arial" w:cs="Arial"/>
          <w:sz w:val="24"/>
          <w:szCs w:val="24"/>
        </w:rPr>
      </w:pPr>
      <w:r w:rsidRPr="004E4396">
        <w:rPr>
          <w:rFonts w:ascii="Arial" w:hAnsi="Arial" w:cs="Arial"/>
          <w:sz w:val="24"/>
          <w:szCs w:val="24"/>
        </w:rPr>
        <w:lastRenderedPageBreak/>
        <w:t>***</w:t>
      </w:r>
      <w:r>
        <w:rPr>
          <w:rFonts w:ascii="Arial" w:hAnsi="Arial" w:cs="Arial"/>
          <w:sz w:val="24"/>
          <w:szCs w:val="24"/>
        </w:rPr>
        <w:t>*********</w:t>
      </w:r>
    </w:p>
    <w:p w14:paraId="51862938" w14:textId="77777777" w:rsidR="004E4396" w:rsidRPr="004E4396" w:rsidRDefault="004E4396" w:rsidP="004E4396">
      <w:pPr>
        <w:pStyle w:val="Sinespaciado"/>
        <w:jc w:val="center"/>
        <w:rPr>
          <w:rFonts w:ascii="Arial" w:hAnsi="Arial" w:cs="Arial"/>
          <w:b/>
          <w:bCs/>
          <w:sz w:val="24"/>
          <w:szCs w:val="24"/>
        </w:rPr>
      </w:pPr>
    </w:p>
    <w:p w14:paraId="22E82BCD" w14:textId="77777777" w:rsidR="004E4396" w:rsidRPr="004E4396" w:rsidRDefault="004E4396" w:rsidP="004E4396">
      <w:pPr>
        <w:pStyle w:val="Sinespaciado"/>
        <w:jc w:val="center"/>
        <w:rPr>
          <w:rFonts w:ascii="Arial" w:hAnsi="Arial" w:cs="Arial"/>
          <w:b/>
          <w:bCs/>
          <w:sz w:val="24"/>
          <w:szCs w:val="24"/>
        </w:rPr>
      </w:pPr>
      <w:r w:rsidRPr="004E4396">
        <w:rPr>
          <w:rFonts w:ascii="Arial" w:hAnsi="Arial" w:cs="Arial"/>
          <w:b/>
          <w:bCs/>
          <w:sz w:val="24"/>
          <w:szCs w:val="24"/>
        </w:rPr>
        <w:t>CAJA DE DATOS</w:t>
      </w:r>
    </w:p>
    <w:p w14:paraId="3FE524E0" w14:textId="77777777" w:rsidR="004E4396" w:rsidRPr="004E4396" w:rsidRDefault="004E4396" w:rsidP="004E4396">
      <w:pPr>
        <w:pStyle w:val="Sinespaciado"/>
        <w:jc w:val="both"/>
        <w:rPr>
          <w:rFonts w:ascii="Arial" w:hAnsi="Arial" w:cs="Arial"/>
          <w:sz w:val="24"/>
          <w:szCs w:val="24"/>
        </w:rPr>
      </w:pPr>
    </w:p>
    <w:p w14:paraId="54C47134" w14:textId="7FFA9DDE" w:rsidR="004E4396" w:rsidRPr="004E4396" w:rsidRDefault="004E4396" w:rsidP="004E4396">
      <w:pPr>
        <w:pStyle w:val="Sinespaciado"/>
        <w:numPr>
          <w:ilvl w:val="0"/>
          <w:numId w:val="11"/>
        </w:numPr>
        <w:jc w:val="both"/>
        <w:rPr>
          <w:rFonts w:ascii="Arial" w:hAnsi="Arial" w:cs="Arial"/>
          <w:b/>
          <w:bCs/>
          <w:sz w:val="24"/>
          <w:szCs w:val="24"/>
        </w:rPr>
      </w:pPr>
      <w:r w:rsidRPr="004E4396">
        <w:rPr>
          <w:rFonts w:ascii="Arial" w:hAnsi="Arial" w:cs="Arial"/>
          <w:b/>
          <w:bCs/>
          <w:sz w:val="24"/>
          <w:szCs w:val="24"/>
        </w:rPr>
        <w:t>SÍNTOMAS DEL DENGUE:</w:t>
      </w:r>
    </w:p>
    <w:p w14:paraId="0F37AAD7" w14:textId="77777777" w:rsidR="004E4396" w:rsidRPr="004E4396" w:rsidRDefault="004E4396" w:rsidP="004E4396">
      <w:pPr>
        <w:pStyle w:val="Sinespaciado"/>
        <w:jc w:val="both"/>
        <w:rPr>
          <w:rFonts w:ascii="Arial" w:hAnsi="Arial" w:cs="Arial"/>
          <w:sz w:val="24"/>
          <w:szCs w:val="24"/>
        </w:rPr>
      </w:pPr>
    </w:p>
    <w:p w14:paraId="65A1B080"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Fiebre elevada (40 °C/104 °F)</w:t>
      </w:r>
    </w:p>
    <w:p w14:paraId="06FD19C3"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Dolor de cabeza muy intenso</w:t>
      </w:r>
    </w:p>
    <w:p w14:paraId="36D1F999"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Dolor detrás de los ojos</w:t>
      </w:r>
    </w:p>
    <w:p w14:paraId="30613F6B"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Dolores musculares y articulares</w:t>
      </w:r>
    </w:p>
    <w:p w14:paraId="1DCAC7BC"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Náuseas</w:t>
      </w:r>
    </w:p>
    <w:p w14:paraId="075D454D"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Vómitos</w:t>
      </w:r>
    </w:p>
    <w:p w14:paraId="203851D3"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Agrandamiento de ganglios linfáticos</w:t>
      </w:r>
    </w:p>
    <w:p w14:paraId="2BA7BDA2"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Sarpullido</w:t>
      </w:r>
    </w:p>
    <w:p w14:paraId="5D22A93F" w14:textId="77777777" w:rsidR="004E4396" w:rsidRPr="004E4396" w:rsidRDefault="004E4396" w:rsidP="004E4396">
      <w:pPr>
        <w:pStyle w:val="Sinespaciado"/>
        <w:jc w:val="both"/>
        <w:rPr>
          <w:rFonts w:ascii="Arial" w:hAnsi="Arial" w:cs="Arial"/>
          <w:sz w:val="24"/>
          <w:szCs w:val="24"/>
        </w:rPr>
      </w:pPr>
    </w:p>
    <w:p w14:paraId="15C3B4F9" w14:textId="717ECC44" w:rsidR="004E4396" w:rsidRPr="004E4396" w:rsidRDefault="004E4396" w:rsidP="004E4396">
      <w:pPr>
        <w:pStyle w:val="Sinespaciado"/>
        <w:numPr>
          <w:ilvl w:val="0"/>
          <w:numId w:val="11"/>
        </w:numPr>
        <w:jc w:val="both"/>
        <w:rPr>
          <w:rFonts w:ascii="Arial" w:hAnsi="Arial" w:cs="Arial"/>
          <w:b/>
          <w:bCs/>
          <w:sz w:val="24"/>
          <w:szCs w:val="24"/>
        </w:rPr>
      </w:pPr>
      <w:r w:rsidRPr="004E4396">
        <w:rPr>
          <w:rFonts w:ascii="Arial" w:hAnsi="Arial" w:cs="Arial"/>
          <w:b/>
          <w:bCs/>
          <w:sz w:val="24"/>
          <w:szCs w:val="24"/>
        </w:rPr>
        <w:t>SÍNTOMAS DEL ZIKA:</w:t>
      </w:r>
    </w:p>
    <w:p w14:paraId="10027B31" w14:textId="77777777" w:rsidR="004E4396" w:rsidRPr="004E4396" w:rsidRDefault="004E4396" w:rsidP="004E4396">
      <w:pPr>
        <w:pStyle w:val="Sinespaciado"/>
        <w:jc w:val="both"/>
        <w:rPr>
          <w:rFonts w:ascii="Arial" w:hAnsi="Arial" w:cs="Arial"/>
          <w:sz w:val="24"/>
          <w:szCs w:val="24"/>
        </w:rPr>
      </w:pPr>
    </w:p>
    <w:p w14:paraId="4A3CCC42"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Fiebre.</w:t>
      </w:r>
    </w:p>
    <w:p w14:paraId="1974E86E"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Sarpullido.</w:t>
      </w:r>
    </w:p>
    <w:p w14:paraId="35057F61"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Dolor de cabeza.</w:t>
      </w:r>
    </w:p>
    <w:p w14:paraId="2EF487A7"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Dolor en las articulaciones.</w:t>
      </w:r>
    </w:p>
    <w:p w14:paraId="7604DC38"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Conjuntivitis (ojos enrojecidos)</w:t>
      </w:r>
    </w:p>
    <w:p w14:paraId="33814648"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Dolor muscular</w:t>
      </w:r>
    </w:p>
    <w:p w14:paraId="01720E67" w14:textId="77777777" w:rsidR="004E4396" w:rsidRPr="004E4396" w:rsidRDefault="004E4396" w:rsidP="004E4396">
      <w:pPr>
        <w:pStyle w:val="Sinespaciado"/>
        <w:jc w:val="both"/>
        <w:rPr>
          <w:rFonts w:ascii="Arial" w:hAnsi="Arial" w:cs="Arial"/>
          <w:sz w:val="24"/>
          <w:szCs w:val="24"/>
        </w:rPr>
      </w:pPr>
    </w:p>
    <w:p w14:paraId="0F9F3B85" w14:textId="59F42AF7" w:rsidR="004E4396" w:rsidRPr="004E4396" w:rsidRDefault="004E4396" w:rsidP="004E4396">
      <w:pPr>
        <w:pStyle w:val="Sinespaciado"/>
        <w:numPr>
          <w:ilvl w:val="0"/>
          <w:numId w:val="11"/>
        </w:numPr>
        <w:jc w:val="both"/>
        <w:rPr>
          <w:rFonts w:ascii="Arial" w:hAnsi="Arial" w:cs="Arial"/>
          <w:b/>
          <w:bCs/>
          <w:sz w:val="24"/>
          <w:szCs w:val="24"/>
        </w:rPr>
      </w:pPr>
      <w:r w:rsidRPr="004E4396">
        <w:rPr>
          <w:rFonts w:ascii="Arial" w:hAnsi="Arial" w:cs="Arial"/>
          <w:b/>
          <w:bCs/>
          <w:sz w:val="24"/>
          <w:szCs w:val="24"/>
        </w:rPr>
        <w:t>SÍNTOMAS DEL CHIKUNGUNYA</w:t>
      </w:r>
    </w:p>
    <w:p w14:paraId="6ABB1656" w14:textId="77777777" w:rsidR="004E4396" w:rsidRPr="004E4396" w:rsidRDefault="004E4396" w:rsidP="004E4396">
      <w:pPr>
        <w:pStyle w:val="Sinespaciado"/>
        <w:jc w:val="both"/>
        <w:rPr>
          <w:rFonts w:ascii="Arial" w:hAnsi="Arial" w:cs="Arial"/>
          <w:sz w:val="24"/>
          <w:szCs w:val="24"/>
        </w:rPr>
      </w:pPr>
    </w:p>
    <w:p w14:paraId="2654CF5A"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Aparición repentina de fiebre a menudo acompañada de dolor en las articulaciones</w:t>
      </w:r>
    </w:p>
    <w:p w14:paraId="1EA37348"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Dolor muscular</w:t>
      </w:r>
    </w:p>
    <w:p w14:paraId="7F8A64D9"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Dolor de cabeza</w:t>
      </w:r>
    </w:p>
    <w:p w14:paraId="7B4BD4E9"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Náuseas</w:t>
      </w:r>
    </w:p>
    <w:p w14:paraId="2733E70E" w14:textId="77777777" w:rsidR="004E4396" w:rsidRPr="004E4396" w:rsidRDefault="004E4396" w:rsidP="004E4396">
      <w:pPr>
        <w:pStyle w:val="Sinespaciado"/>
        <w:jc w:val="both"/>
        <w:rPr>
          <w:rFonts w:ascii="Arial" w:hAnsi="Arial" w:cs="Arial"/>
          <w:sz w:val="24"/>
          <w:szCs w:val="24"/>
        </w:rPr>
      </w:pPr>
      <w:r w:rsidRPr="004E4396">
        <w:rPr>
          <w:rFonts w:ascii="Arial" w:hAnsi="Arial" w:cs="Arial"/>
          <w:sz w:val="24"/>
          <w:szCs w:val="24"/>
        </w:rPr>
        <w:t>Fatiga</w:t>
      </w:r>
    </w:p>
    <w:p w14:paraId="11DE9F1C" w14:textId="33A17B95" w:rsidR="00512C37" w:rsidRPr="004E4396" w:rsidRDefault="004E4396" w:rsidP="00CB2A24">
      <w:pPr>
        <w:pStyle w:val="Sinespaciado"/>
        <w:jc w:val="both"/>
        <w:rPr>
          <w:rFonts w:ascii="Arial" w:hAnsi="Arial" w:cs="Arial"/>
          <w:sz w:val="24"/>
          <w:szCs w:val="24"/>
        </w:rPr>
      </w:pPr>
      <w:r w:rsidRPr="004E4396">
        <w:rPr>
          <w:rFonts w:ascii="Arial" w:hAnsi="Arial" w:cs="Arial"/>
          <w:sz w:val="24"/>
          <w:szCs w:val="24"/>
        </w:rPr>
        <w:t>Erupción cutánea</w:t>
      </w:r>
    </w:p>
    <w:sectPr w:rsidR="00512C37" w:rsidRPr="004E439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B94B1" w14:textId="77777777" w:rsidR="00652081" w:rsidRDefault="00652081" w:rsidP="0092028B">
      <w:r>
        <w:separator/>
      </w:r>
    </w:p>
  </w:endnote>
  <w:endnote w:type="continuationSeparator" w:id="0">
    <w:p w14:paraId="745AFE21" w14:textId="77777777" w:rsidR="00652081" w:rsidRDefault="0065208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32AA" w14:textId="77777777" w:rsidR="00652081" w:rsidRDefault="00652081" w:rsidP="0092028B">
      <w:r>
        <w:separator/>
      </w:r>
    </w:p>
  </w:footnote>
  <w:footnote w:type="continuationSeparator" w:id="0">
    <w:p w14:paraId="6A61A8B6" w14:textId="77777777" w:rsidR="00652081" w:rsidRDefault="0065208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1FCA83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E4396">
                            <w:rPr>
                              <w:rFonts w:cstheme="minorHAnsi"/>
                              <w:b/>
                              <w:bCs/>
                              <w:lang w:val="es-ES"/>
                            </w:rPr>
                            <w:t>2731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1FCA83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E4396">
                      <w:rPr>
                        <w:rFonts w:cstheme="minorHAnsi"/>
                        <w:b/>
                        <w:bCs/>
                        <w:lang w:val="es-ES"/>
                      </w:rPr>
                      <w:t>2731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99044A"/>
    <w:multiLevelType w:val="hybridMultilevel"/>
    <w:tmpl w:val="875C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9"/>
  </w:num>
  <w:num w:numId="3" w16cid:durableId="1350453206">
    <w:abstractNumId w:val="1"/>
  </w:num>
  <w:num w:numId="4" w16cid:durableId="2059013186">
    <w:abstractNumId w:val="6"/>
  </w:num>
  <w:num w:numId="5" w16cid:durableId="2000115139">
    <w:abstractNumId w:val="7"/>
  </w:num>
  <w:num w:numId="6" w16cid:durableId="1912302049">
    <w:abstractNumId w:val="0"/>
  </w:num>
  <w:num w:numId="7" w16cid:durableId="1343319712">
    <w:abstractNumId w:val="10"/>
  </w:num>
  <w:num w:numId="8" w16cid:durableId="1458714387">
    <w:abstractNumId w:val="3"/>
  </w:num>
  <w:num w:numId="9" w16cid:durableId="812523015">
    <w:abstractNumId w:val="2"/>
  </w:num>
  <w:num w:numId="10" w16cid:durableId="1335645042">
    <w:abstractNumId w:val="8"/>
  </w:num>
  <w:num w:numId="11" w16cid:durableId="291712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4E4396"/>
    <w:rsid w:val="00500033"/>
    <w:rsid w:val="00500F50"/>
    <w:rsid w:val="00512C37"/>
    <w:rsid w:val="00562395"/>
    <w:rsid w:val="00634D39"/>
    <w:rsid w:val="0063616E"/>
    <w:rsid w:val="00652081"/>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2024-06-24T22:31:00Z</dcterms:created>
  <dcterms:modified xsi:type="dcterms:W3CDTF">2024-06-24T22:31:00Z</dcterms:modified>
</cp:coreProperties>
</file>